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8A8F3" w14:textId="77777777" w:rsidR="002D4B10" w:rsidRPr="00DF7966" w:rsidRDefault="002D4B10" w:rsidP="002D4B10">
      <w:pPr>
        <w:jc w:val="right"/>
        <w:rPr>
          <w:rFonts w:ascii="Arial" w:hAnsi="Arial" w:cs="Arial"/>
        </w:rPr>
      </w:pPr>
    </w:p>
    <w:p w14:paraId="6C562EAB" w14:textId="77777777" w:rsidR="002D4B10" w:rsidRPr="00DF7966" w:rsidRDefault="002D4B10" w:rsidP="002D4B10">
      <w:pPr>
        <w:jc w:val="right"/>
        <w:rPr>
          <w:rFonts w:ascii="Arial" w:hAnsi="Arial" w:cs="Arial"/>
        </w:rPr>
      </w:pPr>
    </w:p>
    <w:p w14:paraId="41493F65" w14:textId="77777777" w:rsidR="002D4B10" w:rsidRPr="00DF7966" w:rsidRDefault="002D4B10" w:rsidP="002D4B10">
      <w:pPr>
        <w:jc w:val="right"/>
        <w:rPr>
          <w:rFonts w:ascii="Arial" w:hAnsi="Arial" w:cs="Arial"/>
        </w:rPr>
      </w:pPr>
    </w:p>
    <w:p w14:paraId="3211E779" w14:textId="77777777" w:rsidR="002D4B10" w:rsidRPr="00DF7966" w:rsidRDefault="002D4B10" w:rsidP="002D4B10">
      <w:pPr>
        <w:jc w:val="right"/>
        <w:rPr>
          <w:rFonts w:ascii="Arial" w:hAnsi="Arial" w:cs="Arial"/>
        </w:rPr>
      </w:pPr>
    </w:p>
    <w:p w14:paraId="73E9E85E" w14:textId="77777777" w:rsidR="002D4B10" w:rsidRPr="00DF7966" w:rsidRDefault="002D4B10" w:rsidP="002D4B10">
      <w:pPr>
        <w:rPr>
          <w:rFonts w:ascii="Arial" w:hAnsi="Arial" w:cs="Arial"/>
        </w:rPr>
      </w:pPr>
    </w:p>
    <w:p w14:paraId="6F844F10" w14:textId="77777777" w:rsidR="002D4B10" w:rsidRPr="00DF7966" w:rsidRDefault="002D4B10" w:rsidP="002D4B10">
      <w:pPr>
        <w:rPr>
          <w:rFonts w:ascii="Arial" w:hAnsi="Arial" w:cs="Arial"/>
        </w:rPr>
      </w:pPr>
    </w:p>
    <w:p w14:paraId="41DA0ED3" w14:textId="77777777" w:rsidR="002D4B10" w:rsidRPr="00DF7966" w:rsidRDefault="002D4B10" w:rsidP="002D4B10">
      <w:pPr>
        <w:rPr>
          <w:rFonts w:ascii="Arial" w:hAnsi="Arial" w:cs="Arial"/>
        </w:rPr>
      </w:pPr>
    </w:p>
    <w:p w14:paraId="51475C09" w14:textId="77777777" w:rsidR="00C07C4C" w:rsidRDefault="00C07C4C" w:rsidP="00C07C4C">
      <w:pPr>
        <w:widowControl/>
        <w:autoSpaceDE/>
        <w:autoSpaceDN/>
        <w:spacing w:before="100" w:beforeAutospacing="1" w:after="100" w:afterAutospacing="1"/>
        <w:rPr>
          <w:rFonts w:ascii="Arial" w:eastAsia="Times New Roman" w:hAnsi="Arial" w:cs="Arial"/>
          <w:b/>
          <w:bCs/>
          <w:lang w:eastAsia="en-GB"/>
        </w:rPr>
      </w:pPr>
      <w:r w:rsidRPr="00C07C4C">
        <w:rPr>
          <w:rFonts w:ascii="Arial" w:eastAsia="Times New Roman" w:hAnsi="Arial" w:cs="Arial"/>
          <w:b/>
          <w:bCs/>
          <w:lang w:eastAsia="en-GB"/>
        </w:rPr>
        <w:t>Modern Slavery Policy</w:t>
      </w:r>
    </w:p>
    <w:p w14:paraId="4AE7E105" w14:textId="041D7FFC" w:rsidR="00830512" w:rsidRPr="00C07C4C" w:rsidRDefault="00830512" w:rsidP="00C07C4C">
      <w:pPr>
        <w:widowControl/>
        <w:autoSpaceDE/>
        <w:autoSpaceDN/>
        <w:spacing w:before="100" w:beforeAutospacing="1" w:after="100" w:afterAutospacing="1"/>
        <w:rPr>
          <w:rFonts w:ascii="Arial" w:eastAsia="Times New Roman" w:hAnsi="Arial" w:cs="Arial"/>
          <w:lang w:eastAsia="en-GB"/>
        </w:rPr>
      </w:pPr>
      <w:r w:rsidRPr="00830512">
        <w:rPr>
          <w:rFonts w:ascii="Arial" w:eastAsia="Times New Roman" w:hAnsi="Arial" w:cs="Arial"/>
          <w:b/>
          <w:bCs/>
          <w:lang w:eastAsia="en-GB"/>
        </w:rPr>
        <w:t>Modern slavery</w:t>
      </w:r>
      <w:r w:rsidRPr="00830512">
        <w:rPr>
          <w:rFonts w:ascii="Arial" w:eastAsia="Times New Roman" w:hAnsi="Arial" w:cs="Arial"/>
          <w:lang w:eastAsia="en-GB"/>
        </w:rPr>
        <w:t xml:space="preserve"> refers to situations where individuals are exploited and cannot refuse or leave their work due to threats, violence, coercion, deception, or abuse of power. It encompasses various forms of severe exploitation, including forced labour, human trafficking, child labour, debt bondage, domestic servitude, and sexual exploitation. </w:t>
      </w:r>
    </w:p>
    <w:p w14:paraId="39A29EF6" w14:textId="77777777" w:rsidR="00C07C4C" w:rsidRPr="00C07C4C" w:rsidRDefault="00C07C4C" w:rsidP="00C07C4C">
      <w:pPr>
        <w:widowControl/>
        <w:autoSpaceDE/>
        <w:autoSpaceDN/>
        <w:spacing w:before="100" w:beforeAutospacing="1" w:after="100" w:afterAutospacing="1"/>
        <w:rPr>
          <w:rFonts w:ascii="Arial" w:eastAsia="Times New Roman" w:hAnsi="Arial" w:cs="Arial"/>
          <w:lang w:eastAsia="en-GB"/>
        </w:rPr>
      </w:pPr>
      <w:r w:rsidRPr="00C07C4C">
        <w:rPr>
          <w:rFonts w:ascii="Arial" w:eastAsia="Times New Roman" w:hAnsi="Arial" w:cs="Arial"/>
          <w:b/>
          <w:bCs/>
          <w:lang w:eastAsia="en-GB"/>
        </w:rPr>
        <w:t>1. Introduction</w:t>
      </w:r>
    </w:p>
    <w:p w14:paraId="2EB9071B" w14:textId="5BE45512" w:rsidR="00C07C4C" w:rsidRPr="00C07C4C" w:rsidRDefault="00C07C4C" w:rsidP="00C07C4C">
      <w:pPr>
        <w:widowControl/>
        <w:autoSpaceDE/>
        <w:autoSpaceDN/>
        <w:spacing w:before="100" w:beforeAutospacing="1" w:after="100" w:afterAutospacing="1"/>
        <w:rPr>
          <w:rFonts w:ascii="Arial" w:eastAsia="Times New Roman" w:hAnsi="Arial" w:cs="Arial"/>
          <w:lang w:eastAsia="en-GB"/>
        </w:rPr>
      </w:pPr>
      <w:r>
        <w:rPr>
          <w:rFonts w:ascii="Arial" w:eastAsia="Times New Roman" w:hAnsi="Arial" w:cs="Arial"/>
          <w:lang w:eastAsia="en-GB"/>
        </w:rPr>
        <w:t>Scarf</w:t>
      </w:r>
      <w:r w:rsidRPr="00C07C4C">
        <w:rPr>
          <w:rFonts w:ascii="Arial" w:eastAsia="Times New Roman" w:hAnsi="Arial" w:cs="Arial"/>
          <w:lang w:eastAsia="en-GB"/>
        </w:rPr>
        <w:t xml:space="preserve"> is committed to preventing modern slavery and human trafficking in our business and supply chains. We take our responsibilities under the Modern Slavery Act 2015 seriously and strive to maintain a transparent, ethical, and fair business environment.</w:t>
      </w:r>
    </w:p>
    <w:p w14:paraId="0B525215" w14:textId="77777777" w:rsidR="00C07C4C" w:rsidRPr="00C07C4C" w:rsidRDefault="00C07C4C" w:rsidP="00C07C4C">
      <w:pPr>
        <w:widowControl/>
        <w:autoSpaceDE/>
        <w:autoSpaceDN/>
        <w:spacing w:before="100" w:beforeAutospacing="1" w:after="100" w:afterAutospacing="1"/>
        <w:rPr>
          <w:rFonts w:ascii="Arial" w:eastAsia="Times New Roman" w:hAnsi="Arial" w:cs="Arial"/>
          <w:lang w:eastAsia="en-GB"/>
        </w:rPr>
      </w:pPr>
      <w:r w:rsidRPr="00C07C4C">
        <w:rPr>
          <w:rFonts w:ascii="Arial" w:eastAsia="Times New Roman" w:hAnsi="Arial" w:cs="Arial"/>
          <w:b/>
          <w:bCs/>
          <w:lang w:eastAsia="en-GB"/>
        </w:rPr>
        <w:t>2. Purpose</w:t>
      </w:r>
    </w:p>
    <w:p w14:paraId="702396BD" w14:textId="77777777" w:rsidR="00C07C4C" w:rsidRPr="00C07C4C" w:rsidRDefault="00C07C4C" w:rsidP="00C07C4C">
      <w:pPr>
        <w:widowControl/>
        <w:autoSpaceDE/>
        <w:autoSpaceDN/>
        <w:spacing w:before="100" w:beforeAutospacing="1" w:after="100" w:afterAutospacing="1"/>
        <w:rPr>
          <w:rFonts w:ascii="Arial" w:eastAsia="Times New Roman" w:hAnsi="Arial" w:cs="Arial"/>
          <w:lang w:eastAsia="en-GB"/>
        </w:rPr>
      </w:pPr>
      <w:r w:rsidRPr="00C07C4C">
        <w:rPr>
          <w:rFonts w:ascii="Arial" w:eastAsia="Times New Roman" w:hAnsi="Arial" w:cs="Arial"/>
          <w:lang w:eastAsia="en-GB"/>
        </w:rPr>
        <w:t>The purpose of this policy is to outline our approach to ensuring that modern slavery does not take place within our business operations or supply chains, and to raise awareness among employees, suppliers, and business partners.</w:t>
      </w:r>
    </w:p>
    <w:p w14:paraId="205AC9D2" w14:textId="77777777" w:rsidR="00C07C4C" w:rsidRPr="00C07C4C" w:rsidRDefault="00C07C4C" w:rsidP="00C07C4C">
      <w:pPr>
        <w:widowControl/>
        <w:autoSpaceDE/>
        <w:autoSpaceDN/>
        <w:spacing w:before="100" w:beforeAutospacing="1" w:after="100" w:afterAutospacing="1"/>
        <w:rPr>
          <w:rFonts w:ascii="Arial" w:eastAsia="Times New Roman" w:hAnsi="Arial" w:cs="Arial"/>
          <w:lang w:eastAsia="en-GB"/>
        </w:rPr>
      </w:pPr>
      <w:r w:rsidRPr="00C07C4C">
        <w:rPr>
          <w:rFonts w:ascii="Arial" w:eastAsia="Times New Roman" w:hAnsi="Arial" w:cs="Arial"/>
          <w:b/>
          <w:bCs/>
          <w:lang w:eastAsia="en-GB"/>
        </w:rPr>
        <w:t>3. Scope</w:t>
      </w:r>
    </w:p>
    <w:p w14:paraId="55FD4C30" w14:textId="0E4B58F8" w:rsidR="00C07C4C" w:rsidRPr="00C07C4C" w:rsidRDefault="00C07C4C" w:rsidP="00C07C4C">
      <w:pPr>
        <w:widowControl/>
        <w:autoSpaceDE/>
        <w:autoSpaceDN/>
        <w:spacing w:before="100" w:beforeAutospacing="1" w:after="100" w:afterAutospacing="1"/>
        <w:rPr>
          <w:rFonts w:ascii="Arial" w:eastAsia="Times New Roman" w:hAnsi="Arial" w:cs="Arial"/>
          <w:lang w:eastAsia="en-GB"/>
        </w:rPr>
      </w:pPr>
      <w:r w:rsidRPr="00C07C4C">
        <w:rPr>
          <w:rFonts w:ascii="Arial" w:eastAsia="Times New Roman" w:hAnsi="Arial" w:cs="Arial"/>
          <w:lang w:eastAsia="en-GB"/>
        </w:rPr>
        <w:t xml:space="preserve">This policy applies to all employees, contractors, suppliers, and business partners of </w:t>
      </w:r>
      <w:r w:rsidR="00D5596A">
        <w:rPr>
          <w:rFonts w:ascii="Arial" w:eastAsia="Times New Roman" w:hAnsi="Arial" w:cs="Arial"/>
          <w:lang w:eastAsia="en-GB"/>
        </w:rPr>
        <w:t>Scarf.</w:t>
      </w:r>
      <w:r w:rsidRPr="00C07C4C">
        <w:rPr>
          <w:rFonts w:ascii="Arial" w:eastAsia="Times New Roman" w:hAnsi="Arial" w:cs="Arial"/>
          <w:lang w:eastAsia="en-GB"/>
        </w:rPr>
        <w:t xml:space="preserve"> Everyone within our organi</w:t>
      </w:r>
      <w:r w:rsidR="00D5596A">
        <w:rPr>
          <w:rFonts w:ascii="Arial" w:eastAsia="Times New Roman" w:hAnsi="Arial" w:cs="Arial"/>
          <w:lang w:eastAsia="en-GB"/>
        </w:rPr>
        <w:t>s</w:t>
      </w:r>
      <w:r w:rsidRPr="00C07C4C">
        <w:rPr>
          <w:rFonts w:ascii="Arial" w:eastAsia="Times New Roman" w:hAnsi="Arial" w:cs="Arial"/>
          <w:lang w:eastAsia="en-GB"/>
        </w:rPr>
        <w:t>ation is responsible for being aware of the risks of modern slavery and helping to prevent it.</w:t>
      </w:r>
    </w:p>
    <w:p w14:paraId="7160B18A" w14:textId="77777777" w:rsidR="00C07C4C" w:rsidRPr="00C07C4C" w:rsidRDefault="00C07C4C" w:rsidP="00C07C4C">
      <w:pPr>
        <w:widowControl/>
        <w:autoSpaceDE/>
        <w:autoSpaceDN/>
        <w:spacing w:before="100" w:beforeAutospacing="1" w:after="100" w:afterAutospacing="1"/>
        <w:rPr>
          <w:rFonts w:ascii="Arial" w:eastAsia="Times New Roman" w:hAnsi="Arial" w:cs="Arial"/>
          <w:lang w:eastAsia="en-GB"/>
        </w:rPr>
      </w:pPr>
      <w:r w:rsidRPr="00C07C4C">
        <w:rPr>
          <w:rFonts w:ascii="Arial" w:eastAsia="Times New Roman" w:hAnsi="Arial" w:cs="Arial"/>
          <w:b/>
          <w:bCs/>
          <w:lang w:eastAsia="en-GB"/>
        </w:rPr>
        <w:t>4. Our Commitment</w:t>
      </w:r>
    </w:p>
    <w:p w14:paraId="2587EEC0" w14:textId="77777777" w:rsidR="00C07C4C" w:rsidRPr="00C07C4C" w:rsidRDefault="00C07C4C" w:rsidP="00C07C4C">
      <w:pPr>
        <w:widowControl/>
        <w:autoSpaceDE/>
        <w:autoSpaceDN/>
        <w:spacing w:before="100" w:beforeAutospacing="1" w:after="100" w:afterAutospacing="1"/>
        <w:rPr>
          <w:rFonts w:ascii="Arial" w:eastAsia="Times New Roman" w:hAnsi="Arial" w:cs="Arial"/>
          <w:lang w:eastAsia="en-GB"/>
        </w:rPr>
      </w:pPr>
      <w:r w:rsidRPr="00C07C4C">
        <w:rPr>
          <w:rFonts w:ascii="Arial" w:eastAsia="Times New Roman" w:hAnsi="Arial" w:cs="Arial"/>
          <w:lang w:eastAsia="en-GB"/>
        </w:rPr>
        <w:t>We are committed to:</w:t>
      </w:r>
    </w:p>
    <w:p w14:paraId="6ADEF9B7" w14:textId="77777777" w:rsidR="00C07C4C" w:rsidRPr="00C07C4C" w:rsidRDefault="00C07C4C" w:rsidP="00C07C4C">
      <w:pPr>
        <w:widowControl/>
        <w:numPr>
          <w:ilvl w:val="0"/>
          <w:numId w:val="1"/>
        </w:numPr>
        <w:autoSpaceDE/>
        <w:autoSpaceDN/>
        <w:spacing w:before="100" w:beforeAutospacing="1" w:after="100" w:afterAutospacing="1"/>
        <w:rPr>
          <w:rFonts w:ascii="Arial" w:eastAsia="Times New Roman" w:hAnsi="Arial" w:cs="Arial"/>
          <w:lang w:eastAsia="en-GB"/>
        </w:rPr>
      </w:pPr>
      <w:r w:rsidRPr="00C07C4C">
        <w:rPr>
          <w:rFonts w:ascii="Arial" w:eastAsia="Times New Roman" w:hAnsi="Arial" w:cs="Arial"/>
          <w:lang w:eastAsia="en-GB"/>
        </w:rPr>
        <w:t>Acting ethically and with integrity in all business dealings.</w:t>
      </w:r>
    </w:p>
    <w:p w14:paraId="071EC3A4" w14:textId="77777777" w:rsidR="00C07C4C" w:rsidRPr="00C07C4C" w:rsidRDefault="00C07C4C" w:rsidP="00C07C4C">
      <w:pPr>
        <w:widowControl/>
        <w:numPr>
          <w:ilvl w:val="0"/>
          <w:numId w:val="1"/>
        </w:numPr>
        <w:autoSpaceDE/>
        <w:autoSpaceDN/>
        <w:spacing w:before="100" w:beforeAutospacing="1" w:after="100" w:afterAutospacing="1"/>
        <w:rPr>
          <w:rFonts w:ascii="Arial" w:eastAsia="Times New Roman" w:hAnsi="Arial" w:cs="Arial"/>
          <w:lang w:eastAsia="en-GB"/>
        </w:rPr>
      </w:pPr>
      <w:r w:rsidRPr="00C07C4C">
        <w:rPr>
          <w:rFonts w:ascii="Arial" w:eastAsia="Times New Roman" w:hAnsi="Arial" w:cs="Arial"/>
          <w:lang w:eastAsia="en-GB"/>
        </w:rPr>
        <w:t>Ensuring our supply chains are free from modern slavery and human trafficking.</w:t>
      </w:r>
    </w:p>
    <w:p w14:paraId="42441C41" w14:textId="77777777" w:rsidR="00C07C4C" w:rsidRPr="00C07C4C" w:rsidRDefault="00C07C4C" w:rsidP="00C07C4C">
      <w:pPr>
        <w:widowControl/>
        <w:numPr>
          <w:ilvl w:val="0"/>
          <w:numId w:val="1"/>
        </w:numPr>
        <w:autoSpaceDE/>
        <w:autoSpaceDN/>
        <w:spacing w:before="100" w:beforeAutospacing="1" w:after="100" w:afterAutospacing="1"/>
        <w:rPr>
          <w:rFonts w:ascii="Arial" w:eastAsia="Times New Roman" w:hAnsi="Arial" w:cs="Arial"/>
          <w:lang w:eastAsia="en-GB"/>
        </w:rPr>
      </w:pPr>
      <w:r w:rsidRPr="00C07C4C">
        <w:rPr>
          <w:rFonts w:ascii="Arial" w:eastAsia="Times New Roman" w:hAnsi="Arial" w:cs="Arial"/>
          <w:lang w:eastAsia="en-GB"/>
        </w:rPr>
        <w:t>Complying with the Modern Slavery Act 2015.</w:t>
      </w:r>
    </w:p>
    <w:p w14:paraId="49FCD3DC" w14:textId="77777777" w:rsidR="00C07C4C" w:rsidRPr="00C07C4C" w:rsidRDefault="00C07C4C" w:rsidP="00C07C4C">
      <w:pPr>
        <w:widowControl/>
        <w:numPr>
          <w:ilvl w:val="0"/>
          <w:numId w:val="1"/>
        </w:numPr>
        <w:autoSpaceDE/>
        <w:autoSpaceDN/>
        <w:spacing w:before="100" w:beforeAutospacing="1" w:after="100" w:afterAutospacing="1"/>
        <w:rPr>
          <w:rFonts w:ascii="Arial" w:eastAsia="Times New Roman" w:hAnsi="Arial" w:cs="Arial"/>
          <w:lang w:eastAsia="en-GB"/>
        </w:rPr>
      </w:pPr>
      <w:r w:rsidRPr="00C07C4C">
        <w:rPr>
          <w:rFonts w:ascii="Arial" w:eastAsia="Times New Roman" w:hAnsi="Arial" w:cs="Arial"/>
          <w:lang w:eastAsia="en-GB"/>
        </w:rPr>
        <w:t>Implementing and enforcing effective systems and controls to reduce the risk of slavery or human trafficking in our supply chains.</w:t>
      </w:r>
    </w:p>
    <w:p w14:paraId="03588E7E" w14:textId="77777777" w:rsidR="00C07C4C" w:rsidRPr="00C07C4C" w:rsidRDefault="00C07C4C" w:rsidP="00C07C4C">
      <w:pPr>
        <w:widowControl/>
        <w:autoSpaceDE/>
        <w:autoSpaceDN/>
        <w:spacing w:before="100" w:beforeAutospacing="1" w:after="100" w:afterAutospacing="1"/>
        <w:rPr>
          <w:rFonts w:ascii="Arial" w:eastAsia="Times New Roman" w:hAnsi="Arial" w:cs="Arial"/>
          <w:lang w:eastAsia="en-GB"/>
        </w:rPr>
      </w:pPr>
      <w:r w:rsidRPr="00C07C4C">
        <w:rPr>
          <w:rFonts w:ascii="Arial" w:eastAsia="Times New Roman" w:hAnsi="Arial" w:cs="Arial"/>
          <w:b/>
          <w:bCs/>
          <w:lang w:eastAsia="en-GB"/>
        </w:rPr>
        <w:t>5. Supply Chain Management</w:t>
      </w:r>
    </w:p>
    <w:p w14:paraId="775F3D01" w14:textId="73636C2B" w:rsidR="00C07C4C" w:rsidRPr="00C07C4C" w:rsidRDefault="00D5596A" w:rsidP="00C07C4C">
      <w:pPr>
        <w:widowControl/>
        <w:autoSpaceDE/>
        <w:autoSpaceDN/>
        <w:spacing w:before="100" w:beforeAutospacing="1" w:after="100" w:afterAutospacing="1"/>
        <w:rPr>
          <w:rFonts w:ascii="Arial" w:eastAsia="Times New Roman" w:hAnsi="Arial" w:cs="Arial"/>
          <w:lang w:eastAsia="en-GB"/>
        </w:rPr>
      </w:pPr>
      <w:r>
        <w:rPr>
          <w:rFonts w:ascii="Arial" w:eastAsia="Times New Roman" w:hAnsi="Arial" w:cs="Arial"/>
          <w:lang w:eastAsia="en-GB"/>
        </w:rPr>
        <w:t>Scarf</w:t>
      </w:r>
      <w:r w:rsidR="00C07C4C" w:rsidRPr="00C07C4C">
        <w:rPr>
          <w:rFonts w:ascii="Arial" w:eastAsia="Times New Roman" w:hAnsi="Arial" w:cs="Arial"/>
          <w:lang w:eastAsia="en-GB"/>
        </w:rPr>
        <w:t xml:space="preserve"> ensures that:</w:t>
      </w:r>
    </w:p>
    <w:p w14:paraId="1BB44946" w14:textId="77777777" w:rsidR="00C07C4C" w:rsidRPr="00C07C4C" w:rsidRDefault="00C07C4C" w:rsidP="00C07C4C">
      <w:pPr>
        <w:widowControl/>
        <w:numPr>
          <w:ilvl w:val="0"/>
          <w:numId w:val="2"/>
        </w:numPr>
        <w:autoSpaceDE/>
        <w:autoSpaceDN/>
        <w:spacing w:before="100" w:beforeAutospacing="1" w:after="100" w:afterAutospacing="1"/>
        <w:rPr>
          <w:rFonts w:ascii="Arial" w:eastAsia="Times New Roman" w:hAnsi="Arial" w:cs="Arial"/>
          <w:lang w:eastAsia="en-GB"/>
        </w:rPr>
      </w:pPr>
      <w:r w:rsidRPr="00C07C4C">
        <w:rPr>
          <w:rFonts w:ascii="Arial" w:eastAsia="Times New Roman" w:hAnsi="Arial" w:cs="Arial"/>
          <w:lang w:eastAsia="en-GB"/>
        </w:rPr>
        <w:t>Our suppliers and partners are aware of and comply with our zero-tolerance approach to modern slavery.</w:t>
      </w:r>
    </w:p>
    <w:p w14:paraId="6E6BCA49" w14:textId="13B611D3" w:rsidR="00C07C4C" w:rsidRPr="00C07C4C" w:rsidRDefault="00C07C4C" w:rsidP="00C07C4C">
      <w:pPr>
        <w:widowControl/>
        <w:numPr>
          <w:ilvl w:val="0"/>
          <w:numId w:val="2"/>
        </w:numPr>
        <w:autoSpaceDE/>
        <w:autoSpaceDN/>
        <w:spacing w:before="100" w:beforeAutospacing="1" w:after="100" w:afterAutospacing="1"/>
        <w:rPr>
          <w:rFonts w:ascii="Arial" w:eastAsia="Times New Roman" w:hAnsi="Arial" w:cs="Arial"/>
          <w:lang w:eastAsia="en-GB"/>
        </w:rPr>
      </w:pPr>
      <w:r w:rsidRPr="00C07C4C">
        <w:rPr>
          <w:rFonts w:ascii="Arial" w:eastAsia="Times New Roman" w:hAnsi="Arial" w:cs="Arial"/>
          <w:lang w:eastAsia="en-GB"/>
        </w:rPr>
        <w:t xml:space="preserve">We conduct due diligence when entering new supplier relationships, ensuring they adhere to ethical </w:t>
      </w:r>
      <w:r w:rsidR="00D5596A" w:rsidRPr="00C07C4C">
        <w:rPr>
          <w:rFonts w:ascii="Arial" w:eastAsia="Times New Roman" w:hAnsi="Arial" w:cs="Arial"/>
          <w:lang w:eastAsia="en-GB"/>
        </w:rPr>
        <w:t>labour</w:t>
      </w:r>
      <w:r w:rsidRPr="00C07C4C">
        <w:rPr>
          <w:rFonts w:ascii="Arial" w:eastAsia="Times New Roman" w:hAnsi="Arial" w:cs="Arial"/>
          <w:lang w:eastAsia="en-GB"/>
        </w:rPr>
        <w:t xml:space="preserve"> practices.</w:t>
      </w:r>
    </w:p>
    <w:p w14:paraId="383C33C7" w14:textId="77777777" w:rsidR="00C07C4C" w:rsidRDefault="00C07C4C" w:rsidP="00C07C4C">
      <w:pPr>
        <w:widowControl/>
        <w:numPr>
          <w:ilvl w:val="0"/>
          <w:numId w:val="2"/>
        </w:numPr>
        <w:autoSpaceDE/>
        <w:autoSpaceDN/>
        <w:spacing w:before="100" w:beforeAutospacing="1" w:after="100" w:afterAutospacing="1"/>
        <w:rPr>
          <w:rFonts w:ascii="Arial" w:eastAsia="Times New Roman" w:hAnsi="Arial" w:cs="Arial"/>
          <w:lang w:eastAsia="en-GB"/>
        </w:rPr>
      </w:pPr>
      <w:r w:rsidRPr="00C07C4C">
        <w:rPr>
          <w:rFonts w:ascii="Arial" w:eastAsia="Times New Roman" w:hAnsi="Arial" w:cs="Arial"/>
          <w:lang w:eastAsia="en-GB"/>
        </w:rPr>
        <w:t>We review our supply chains regularly to identify potential risks related to modern slavery and human trafficking.</w:t>
      </w:r>
    </w:p>
    <w:p w14:paraId="250E01AD" w14:textId="77777777" w:rsidR="00D5596A" w:rsidRDefault="00D5596A" w:rsidP="00D5596A">
      <w:pPr>
        <w:widowControl/>
        <w:autoSpaceDE/>
        <w:autoSpaceDN/>
        <w:spacing w:before="100" w:beforeAutospacing="1" w:after="100" w:afterAutospacing="1"/>
        <w:rPr>
          <w:rFonts w:ascii="Arial" w:eastAsia="Times New Roman" w:hAnsi="Arial" w:cs="Arial"/>
          <w:lang w:eastAsia="en-GB"/>
        </w:rPr>
      </w:pPr>
    </w:p>
    <w:p w14:paraId="6324193C" w14:textId="77777777" w:rsidR="00D5596A" w:rsidRDefault="00D5596A" w:rsidP="00D5596A">
      <w:pPr>
        <w:widowControl/>
        <w:autoSpaceDE/>
        <w:autoSpaceDN/>
        <w:spacing w:before="100" w:beforeAutospacing="1" w:after="100" w:afterAutospacing="1"/>
        <w:rPr>
          <w:rFonts w:ascii="Arial" w:eastAsia="Times New Roman" w:hAnsi="Arial" w:cs="Arial"/>
          <w:lang w:eastAsia="en-GB"/>
        </w:rPr>
      </w:pPr>
    </w:p>
    <w:p w14:paraId="56F8A1CC" w14:textId="77777777" w:rsidR="00D5596A" w:rsidRDefault="00D5596A" w:rsidP="00D5596A">
      <w:pPr>
        <w:widowControl/>
        <w:autoSpaceDE/>
        <w:autoSpaceDN/>
        <w:spacing w:before="100" w:beforeAutospacing="1" w:after="100" w:afterAutospacing="1"/>
        <w:rPr>
          <w:rFonts w:ascii="Arial" w:eastAsia="Times New Roman" w:hAnsi="Arial" w:cs="Arial"/>
          <w:lang w:eastAsia="en-GB"/>
        </w:rPr>
      </w:pPr>
    </w:p>
    <w:p w14:paraId="63C6FA1E" w14:textId="77777777" w:rsidR="00D5596A" w:rsidRDefault="00D5596A" w:rsidP="00D5596A">
      <w:pPr>
        <w:widowControl/>
        <w:autoSpaceDE/>
        <w:autoSpaceDN/>
        <w:spacing w:before="100" w:beforeAutospacing="1" w:after="100" w:afterAutospacing="1"/>
        <w:rPr>
          <w:rFonts w:ascii="Arial" w:eastAsia="Times New Roman" w:hAnsi="Arial" w:cs="Arial"/>
          <w:lang w:eastAsia="en-GB"/>
        </w:rPr>
      </w:pPr>
    </w:p>
    <w:p w14:paraId="4C0F6FC2" w14:textId="77777777" w:rsidR="00D5596A" w:rsidRDefault="00D5596A" w:rsidP="00D5596A">
      <w:pPr>
        <w:widowControl/>
        <w:autoSpaceDE/>
        <w:autoSpaceDN/>
        <w:spacing w:before="100" w:beforeAutospacing="1" w:after="100" w:afterAutospacing="1"/>
        <w:rPr>
          <w:rFonts w:ascii="Arial" w:eastAsia="Times New Roman" w:hAnsi="Arial" w:cs="Arial"/>
          <w:lang w:eastAsia="en-GB"/>
        </w:rPr>
      </w:pPr>
    </w:p>
    <w:p w14:paraId="7D637B95" w14:textId="77777777" w:rsidR="00D5596A" w:rsidRPr="00C07C4C" w:rsidRDefault="00D5596A" w:rsidP="00D5596A">
      <w:pPr>
        <w:widowControl/>
        <w:autoSpaceDE/>
        <w:autoSpaceDN/>
        <w:spacing w:before="100" w:beforeAutospacing="1" w:after="100" w:afterAutospacing="1"/>
        <w:rPr>
          <w:rFonts w:ascii="Arial" w:eastAsia="Times New Roman" w:hAnsi="Arial" w:cs="Arial"/>
          <w:lang w:eastAsia="en-GB"/>
        </w:rPr>
      </w:pPr>
    </w:p>
    <w:p w14:paraId="789B2A70" w14:textId="77777777" w:rsidR="00C07C4C" w:rsidRPr="00C07C4C" w:rsidRDefault="00C07C4C" w:rsidP="00C07C4C">
      <w:pPr>
        <w:widowControl/>
        <w:autoSpaceDE/>
        <w:autoSpaceDN/>
        <w:spacing w:before="100" w:beforeAutospacing="1" w:after="100" w:afterAutospacing="1"/>
        <w:rPr>
          <w:rFonts w:ascii="Arial" w:eastAsia="Times New Roman" w:hAnsi="Arial" w:cs="Arial"/>
          <w:lang w:eastAsia="en-GB"/>
        </w:rPr>
      </w:pPr>
      <w:r w:rsidRPr="00C07C4C">
        <w:rPr>
          <w:rFonts w:ascii="Arial" w:eastAsia="Times New Roman" w:hAnsi="Arial" w:cs="Arial"/>
          <w:b/>
          <w:bCs/>
          <w:lang w:eastAsia="en-GB"/>
        </w:rPr>
        <w:t>6. Employee Responsibilities</w:t>
      </w:r>
    </w:p>
    <w:p w14:paraId="73B80006" w14:textId="77777777" w:rsidR="00C07C4C" w:rsidRPr="00C07C4C" w:rsidRDefault="00C07C4C" w:rsidP="00C07C4C">
      <w:pPr>
        <w:widowControl/>
        <w:autoSpaceDE/>
        <w:autoSpaceDN/>
        <w:spacing w:before="100" w:beforeAutospacing="1" w:after="100" w:afterAutospacing="1"/>
        <w:rPr>
          <w:rFonts w:ascii="Arial" w:eastAsia="Times New Roman" w:hAnsi="Arial" w:cs="Arial"/>
          <w:lang w:eastAsia="en-GB"/>
        </w:rPr>
      </w:pPr>
      <w:r w:rsidRPr="00C07C4C">
        <w:rPr>
          <w:rFonts w:ascii="Arial" w:eastAsia="Times New Roman" w:hAnsi="Arial" w:cs="Arial"/>
          <w:lang w:eastAsia="en-GB"/>
        </w:rPr>
        <w:t>Employees are encouraged to:</w:t>
      </w:r>
    </w:p>
    <w:p w14:paraId="74E5D166" w14:textId="77777777" w:rsidR="00C07C4C" w:rsidRPr="00C07C4C" w:rsidRDefault="00C07C4C" w:rsidP="00C07C4C">
      <w:pPr>
        <w:widowControl/>
        <w:numPr>
          <w:ilvl w:val="0"/>
          <w:numId w:val="3"/>
        </w:numPr>
        <w:autoSpaceDE/>
        <w:autoSpaceDN/>
        <w:spacing w:before="100" w:beforeAutospacing="1" w:after="100" w:afterAutospacing="1"/>
        <w:rPr>
          <w:rFonts w:ascii="Arial" w:eastAsia="Times New Roman" w:hAnsi="Arial" w:cs="Arial"/>
          <w:lang w:eastAsia="en-GB"/>
        </w:rPr>
      </w:pPr>
      <w:r w:rsidRPr="00C07C4C">
        <w:rPr>
          <w:rFonts w:ascii="Arial" w:eastAsia="Times New Roman" w:hAnsi="Arial" w:cs="Arial"/>
          <w:lang w:eastAsia="en-GB"/>
        </w:rPr>
        <w:t>Be aware of the risks of modern slavery.</w:t>
      </w:r>
    </w:p>
    <w:p w14:paraId="2F9F3390" w14:textId="77777777" w:rsidR="00C07C4C" w:rsidRPr="00C07C4C" w:rsidRDefault="00C07C4C" w:rsidP="00C07C4C">
      <w:pPr>
        <w:widowControl/>
        <w:numPr>
          <w:ilvl w:val="0"/>
          <w:numId w:val="3"/>
        </w:numPr>
        <w:autoSpaceDE/>
        <w:autoSpaceDN/>
        <w:spacing w:before="100" w:beforeAutospacing="1" w:after="100" w:afterAutospacing="1"/>
        <w:rPr>
          <w:rFonts w:ascii="Arial" w:eastAsia="Times New Roman" w:hAnsi="Arial" w:cs="Arial"/>
          <w:lang w:eastAsia="en-GB"/>
        </w:rPr>
      </w:pPr>
      <w:r w:rsidRPr="00C07C4C">
        <w:rPr>
          <w:rFonts w:ascii="Arial" w:eastAsia="Times New Roman" w:hAnsi="Arial" w:cs="Arial"/>
          <w:lang w:eastAsia="en-GB"/>
        </w:rPr>
        <w:t>Report any concerns about possible modern slavery practices to their manager or through the company's whistleblowing procedure.</w:t>
      </w:r>
    </w:p>
    <w:p w14:paraId="0989D862" w14:textId="77777777" w:rsidR="00C07C4C" w:rsidRPr="00C07C4C" w:rsidRDefault="00C07C4C" w:rsidP="00C07C4C">
      <w:pPr>
        <w:widowControl/>
        <w:numPr>
          <w:ilvl w:val="0"/>
          <w:numId w:val="3"/>
        </w:numPr>
        <w:autoSpaceDE/>
        <w:autoSpaceDN/>
        <w:spacing w:before="100" w:beforeAutospacing="1" w:after="100" w:afterAutospacing="1"/>
        <w:rPr>
          <w:rFonts w:ascii="Arial" w:eastAsia="Times New Roman" w:hAnsi="Arial" w:cs="Arial"/>
          <w:lang w:eastAsia="en-GB"/>
        </w:rPr>
      </w:pPr>
      <w:r w:rsidRPr="00C07C4C">
        <w:rPr>
          <w:rFonts w:ascii="Arial" w:eastAsia="Times New Roman" w:hAnsi="Arial" w:cs="Arial"/>
          <w:lang w:eastAsia="en-GB"/>
        </w:rPr>
        <w:t>Help uphold our commitment to ethical business practices by adhering to this policy.</w:t>
      </w:r>
    </w:p>
    <w:p w14:paraId="083EDC81" w14:textId="77777777" w:rsidR="00C07C4C" w:rsidRPr="00C07C4C" w:rsidRDefault="00C07C4C" w:rsidP="00C07C4C">
      <w:pPr>
        <w:widowControl/>
        <w:autoSpaceDE/>
        <w:autoSpaceDN/>
        <w:spacing w:before="100" w:beforeAutospacing="1" w:after="100" w:afterAutospacing="1"/>
        <w:rPr>
          <w:rFonts w:ascii="Arial" w:eastAsia="Times New Roman" w:hAnsi="Arial" w:cs="Arial"/>
          <w:lang w:eastAsia="en-GB"/>
        </w:rPr>
      </w:pPr>
      <w:r w:rsidRPr="00C07C4C">
        <w:rPr>
          <w:rFonts w:ascii="Arial" w:eastAsia="Times New Roman" w:hAnsi="Arial" w:cs="Arial"/>
          <w:b/>
          <w:bCs/>
          <w:lang w:eastAsia="en-GB"/>
        </w:rPr>
        <w:t>7. Training and Awareness</w:t>
      </w:r>
    </w:p>
    <w:p w14:paraId="6E9DFD7A" w14:textId="77777777" w:rsidR="00C07C4C" w:rsidRPr="00C07C4C" w:rsidRDefault="00C07C4C" w:rsidP="00C07C4C">
      <w:pPr>
        <w:widowControl/>
        <w:autoSpaceDE/>
        <w:autoSpaceDN/>
        <w:spacing w:before="100" w:beforeAutospacing="1" w:after="100" w:afterAutospacing="1"/>
        <w:rPr>
          <w:rFonts w:ascii="Arial" w:eastAsia="Times New Roman" w:hAnsi="Arial" w:cs="Arial"/>
          <w:lang w:eastAsia="en-GB"/>
        </w:rPr>
      </w:pPr>
      <w:r w:rsidRPr="00C07C4C">
        <w:rPr>
          <w:rFonts w:ascii="Arial" w:eastAsia="Times New Roman" w:hAnsi="Arial" w:cs="Arial"/>
          <w:lang w:eastAsia="en-GB"/>
        </w:rPr>
        <w:t>We will provide training to our employees, particularly those involved in recruitment, procurement, and supply chain management, to ensure they understand the risks of modern slavery and human trafficking.</w:t>
      </w:r>
    </w:p>
    <w:p w14:paraId="3E122F80" w14:textId="77777777" w:rsidR="00C07C4C" w:rsidRPr="00C07C4C" w:rsidRDefault="00C07C4C" w:rsidP="00C07C4C">
      <w:pPr>
        <w:widowControl/>
        <w:autoSpaceDE/>
        <w:autoSpaceDN/>
        <w:spacing w:before="100" w:beforeAutospacing="1" w:after="100" w:afterAutospacing="1"/>
        <w:rPr>
          <w:rFonts w:ascii="Arial" w:eastAsia="Times New Roman" w:hAnsi="Arial" w:cs="Arial"/>
          <w:lang w:eastAsia="en-GB"/>
        </w:rPr>
      </w:pPr>
      <w:r w:rsidRPr="00C07C4C">
        <w:rPr>
          <w:rFonts w:ascii="Arial" w:eastAsia="Times New Roman" w:hAnsi="Arial" w:cs="Arial"/>
          <w:b/>
          <w:bCs/>
          <w:lang w:eastAsia="en-GB"/>
        </w:rPr>
        <w:t>8. Reporting</w:t>
      </w:r>
    </w:p>
    <w:p w14:paraId="49C3A6E5" w14:textId="16EA61B5" w:rsidR="00D5596A" w:rsidRPr="00C07C4C" w:rsidRDefault="00C07C4C" w:rsidP="00C07C4C">
      <w:pPr>
        <w:widowControl/>
        <w:autoSpaceDE/>
        <w:autoSpaceDN/>
        <w:spacing w:before="100" w:beforeAutospacing="1" w:after="100" w:afterAutospacing="1"/>
        <w:rPr>
          <w:rFonts w:ascii="Arial" w:eastAsia="Times New Roman" w:hAnsi="Arial" w:cs="Arial"/>
          <w:lang w:eastAsia="en-GB"/>
        </w:rPr>
      </w:pPr>
      <w:r w:rsidRPr="00C07C4C">
        <w:rPr>
          <w:rFonts w:ascii="Arial" w:eastAsia="Times New Roman" w:hAnsi="Arial" w:cs="Arial"/>
          <w:lang w:eastAsia="en-GB"/>
        </w:rPr>
        <w:t xml:space="preserve">If you suspect any form of modern slavery or human trafficking within </w:t>
      </w:r>
      <w:r w:rsidR="00D5596A">
        <w:rPr>
          <w:rFonts w:ascii="Arial" w:eastAsia="Times New Roman" w:hAnsi="Arial" w:cs="Arial"/>
          <w:lang w:eastAsia="en-GB"/>
        </w:rPr>
        <w:t xml:space="preserve">Scarf </w:t>
      </w:r>
      <w:r w:rsidRPr="00C07C4C">
        <w:rPr>
          <w:rFonts w:ascii="Arial" w:eastAsia="Times New Roman" w:hAnsi="Arial" w:cs="Arial"/>
          <w:lang w:eastAsia="en-GB"/>
        </w:rPr>
        <w:t xml:space="preserve">or its supply chain, you should report it immediately to </w:t>
      </w:r>
      <w:hyperlink r:id="rId11" w:history="1">
        <w:r w:rsidR="00D5596A" w:rsidRPr="00C82938">
          <w:rPr>
            <w:rStyle w:val="Hyperlink"/>
            <w:rFonts w:ascii="Arial" w:eastAsia="Times New Roman" w:hAnsi="Arial" w:cs="Arial"/>
            <w:lang w:eastAsia="en-GB"/>
          </w:rPr>
          <w:t>hr@scarf.org.uk</w:t>
        </w:r>
      </w:hyperlink>
      <w:r w:rsidR="00D5596A">
        <w:rPr>
          <w:rFonts w:ascii="Arial" w:eastAsia="Times New Roman" w:hAnsi="Arial" w:cs="Arial"/>
          <w:lang w:eastAsia="en-GB"/>
        </w:rPr>
        <w:t xml:space="preserve"> or to a member of the Leadership team </w:t>
      </w:r>
    </w:p>
    <w:p w14:paraId="703A3209" w14:textId="77777777" w:rsidR="00C07C4C" w:rsidRPr="00C07C4C" w:rsidRDefault="00C07C4C" w:rsidP="00C07C4C">
      <w:pPr>
        <w:widowControl/>
        <w:autoSpaceDE/>
        <w:autoSpaceDN/>
        <w:spacing w:before="100" w:beforeAutospacing="1" w:after="100" w:afterAutospacing="1"/>
        <w:rPr>
          <w:rFonts w:ascii="Arial" w:eastAsia="Times New Roman" w:hAnsi="Arial" w:cs="Arial"/>
          <w:lang w:eastAsia="en-GB"/>
        </w:rPr>
      </w:pPr>
      <w:r w:rsidRPr="00C07C4C">
        <w:rPr>
          <w:rFonts w:ascii="Arial" w:eastAsia="Times New Roman" w:hAnsi="Arial" w:cs="Arial"/>
          <w:b/>
          <w:bCs/>
          <w:lang w:eastAsia="en-GB"/>
        </w:rPr>
        <w:t>9. Monitoring and Review</w:t>
      </w:r>
    </w:p>
    <w:p w14:paraId="039E6DBF" w14:textId="77777777" w:rsidR="00C07C4C" w:rsidRPr="00C07C4C" w:rsidRDefault="00C07C4C" w:rsidP="00C07C4C">
      <w:pPr>
        <w:widowControl/>
        <w:autoSpaceDE/>
        <w:autoSpaceDN/>
        <w:spacing w:before="100" w:beforeAutospacing="1" w:after="100" w:afterAutospacing="1"/>
        <w:rPr>
          <w:rFonts w:ascii="Arial" w:eastAsia="Times New Roman" w:hAnsi="Arial" w:cs="Arial"/>
          <w:lang w:eastAsia="en-GB"/>
        </w:rPr>
      </w:pPr>
      <w:r w:rsidRPr="00C07C4C">
        <w:rPr>
          <w:rFonts w:ascii="Arial" w:eastAsia="Times New Roman" w:hAnsi="Arial" w:cs="Arial"/>
          <w:lang w:eastAsia="en-GB"/>
        </w:rPr>
        <w:t>We are committed to reviewing the effectiveness of this policy regularly and updating it as needed to respond to changes in regulations or our business practices.</w:t>
      </w:r>
    </w:p>
    <w:p w14:paraId="6FE4F035" w14:textId="77777777" w:rsidR="00C07C4C" w:rsidRPr="00C07C4C" w:rsidRDefault="00C07C4C" w:rsidP="00C07C4C">
      <w:pPr>
        <w:widowControl/>
        <w:autoSpaceDE/>
        <w:autoSpaceDN/>
        <w:spacing w:before="100" w:beforeAutospacing="1" w:after="100" w:afterAutospacing="1"/>
        <w:rPr>
          <w:rFonts w:ascii="Arial" w:eastAsia="Times New Roman" w:hAnsi="Arial" w:cs="Arial"/>
          <w:lang w:eastAsia="en-GB"/>
        </w:rPr>
      </w:pPr>
      <w:r w:rsidRPr="00C07C4C">
        <w:rPr>
          <w:rFonts w:ascii="Arial" w:eastAsia="Times New Roman" w:hAnsi="Arial" w:cs="Arial"/>
          <w:b/>
          <w:bCs/>
          <w:lang w:eastAsia="en-GB"/>
        </w:rPr>
        <w:t>10. Consequences of Breach</w:t>
      </w:r>
    </w:p>
    <w:p w14:paraId="3CE00775" w14:textId="77777777" w:rsidR="00C07C4C" w:rsidRPr="00C07C4C" w:rsidRDefault="00C07C4C" w:rsidP="00C07C4C">
      <w:pPr>
        <w:widowControl/>
        <w:autoSpaceDE/>
        <w:autoSpaceDN/>
        <w:spacing w:before="100" w:beforeAutospacing="1" w:after="100" w:afterAutospacing="1"/>
        <w:rPr>
          <w:rFonts w:ascii="Arial" w:eastAsia="Times New Roman" w:hAnsi="Arial" w:cs="Arial"/>
          <w:lang w:eastAsia="en-GB"/>
        </w:rPr>
      </w:pPr>
      <w:r w:rsidRPr="00C07C4C">
        <w:rPr>
          <w:rFonts w:ascii="Arial" w:eastAsia="Times New Roman" w:hAnsi="Arial" w:cs="Arial"/>
          <w:lang w:eastAsia="en-GB"/>
        </w:rPr>
        <w:t>Any breaches of this policy will be taken seriously and may result in disciplinary action, including termination of contracts with suppliers or dismissal of employees involved in modern slavery or human trafficking.</w:t>
      </w:r>
    </w:p>
    <w:p w14:paraId="657791C9" w14:textId="77777777" w:rsidR="002D4B10" w:rsidRPr="00C07C4C" w:rsidRDefault="002D4B10" w:rsidP="002D4B10">
      <w:pPr>
        <w:ind w:firstLine="567"/>
        <w:rPr>
          <w:rFonts w:ascii="Arial" w:hAnsi="Arial" w:cs="Arial"/>
        </w:rPr>
      </w:pPr>
    </w:p>
    <w:sectPr w:rsidR="002D4B10" w:rsidRPr="00C07C4C" w:rsidSect="002D4B10">
      <w:headerReference w:type="default" r:id="rId12"/>
      <w:footerReference w:type="default" r:id="rId13"/>
      <w:type w:val="continuous"/>
      <w:pgSz w:w="11910" w:h="16840"/>
      <w:pgMar w:top="720" w:right="720" w:bottom="720" w:left="7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55BD6" w14:textId="77777777" w:rsidR="00C07C4C" w:rsidRDefault="00C07C4C" w:rsidP="002D4B10">
      <w:r>
        <w:separator/>
      </w:r>
    </w:p>
  </w:endnote>
  <w:endnote w:type="continuationSeparator" w:id="0">
    <w:p w14:paraId="6905E942" w14:textId="77777777" w:rsidR="00C07C4C" w:rsidRDefault="00C07C4C" w:rsidP="002D4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altName w:val="Mangal"/>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B94FF" w14:textId="569C651A" w:rsidR="00830512" w:rsidRPr="00830512" w:rsidRDefault="00F66558" w:rsidP="00F66558">
    <w:pPr>
      <w:pStyle w:val="Footer"/>
      <w:tabs>
        <w:tab w:val="clear" w:pos="4513"/>
        <w:tab w:val="clear" w:pos="9026"/>
        <w:tab w:val="left" w:pos="3800"/>
      </w:tabs>
      <w:rPr>
        <w:sz w:val="16"/>
        <w:szCs w:val="16"/>
      </w:rPr>
    </w:pPr>
    <w:r>
      <w:rPr>
        <w:sz w:val="16"/>
        <w:szCs w:val="16"/>
      </w:rPr>
      <w:t>Modern Slavery Policy</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SCA-IMS-065 Rev 0</w:t>
    </w:r>
    <w:r>
      <w:rPr>
        <w:sz w:val="16"/>
        <w:szCs w:val="16"/>
      </w:rPr>
      <w:tab/>
    </w:r>
  </w:p>
  <w:p w14:paraId="5B921493" w14:textId="3A381287" w:rsidR="00B71B92" w:rsidRPr="00830512" w:rsidRDefault="00B71B92">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A07C2" w14:textId="77777777" w:rsidR="00C07C4C" w:rsidRDefault="00C07C4C" w:rsidP="002D4B10">
      <w:r>
        <w:separator/>
      </w:r>
    </w:p>
  </w:footnote>
  <w:footnote w:type="continuationSeparator" w:id="0">
    <w:p w14:paraId="456FA783" w14:textId="77777777" w:rsidR="00C07C4C" w:rsidRDefault="00C07C4C" w:rsidP="002D4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73D22" w14:textId="77777777" w:rsidR="002D4B10" w:rsidRDefault="002D4B10">
    <w:pPr>
      <w:pStyle w:val="Header"/>
    </w:pPr>
    <w:r>
      <w:rPr>
        <w:noProof/>
      </w:rPr>
      <w:drawing>
        <wp:anchor distT="0" distB="0" distL="114300" distR="114300" simplePos="0" relativeHeight="251658752" behindDoc="1" locked="0" layoutInCell="1" allowOverlap="1" wp14:anchorId="00DC4F52" wp14:editId="7FE53A88">
          <wp:simplePos x="0" y="0"/>
          <wp:positionH relativeFrom="page">
            <wp:posOffset>-97155</wp:posOffset>
          </wp:positionH>
          <wp:positionV relativeFrom="page">
            <wp:align>top</wp:align>
          </wp:positionV>
          <wp:extent cx="7557769" cy="10690588"/>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57769" cy="1069058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72DF5"/>
    <w:multiLevelType w:val="multilevel"/>
    <w:tmpl w:val="8114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701870"/>
    <w:multiLevelType w:val="multilevel"/>
    <w:tmpl w:val="9296E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6F7F65"/>
    <w:multiLevelType w:val="multilevel"/>
    <w:tmpl w:val="22C40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742DC8"/>
    <w:multiLevelType w:val="multilevel"/>
    <w:tmpl w:val="24F65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2170417">
    <w:abstractNumId w:val="3"/>
  </w:num>
  <w:num w:numId="2" w16cid:durableId="2101638339">
    <w:abstractNumId w:val="0"/>
  </w:num>
  <w:num w:numId="3" w16cid:durableId="100271953">
    <w:abstractNumId w:val="2"/>
  </w:num>
  <w:num w:numId="4" w16cid:durableId="1998455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C4C"/>
    <w:rsid w:val="000210B1"/>
    <w:rsid w:val="000D1B92"/>
    <w:rsid w:val="002458C5"/>
    <w:rsid w:val="002D4B10"/>
    <w:rsid w:val="003B4C1D"/>
    <w:rsid w:val="007F7F9B"/>
    <w:rsid w:val="00830512"/>
    <w:rsid w:val="00A26877"/>
    <w:rsid w:val="00A62BB3"/>
    <w:rsid w:val="00B71B92"/>
    <w:rsid w:val="00C07C4C"/>
    <w:rsid w:val="00D5596A"/>
    <w:rsid w:val="00DC7961"/>
    <w:rsid w:val="00F4267F"/>
    <w:rsid w:val="00F66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4A457"/>
  <w15:docId w15:val="{5DC644D6-5D76-432D-A1A8-836E46234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oppins" w:eastAsia="Poppins" w:hAnsi="Poppins" w:cs="Poppin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before="102"/>
      <w:ind w:left="275"/>
    </w:pPr>
    <w:rPr>
      <w:b/>
      <w:bCs/>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D4B10"/>
    <w:pPr>
      <w:tabs>
        <w:tab w:val="center" w:pos="4513"/>
        <w:tab w:val="right" w:pos="9026"/>
      </w:tabs>
    </w:pPr>
  </w:style>
  <w:style w:type="character" w:customStyle="1" w:styleId="HeaderChar">
    <w:name w:val="Header Char"/>
    <w:basedOn w:val="DefaultParagraphFont"/>
    <w:link w:val="Header"/>
    <w:uiPriority w:val="99"/>
    <w:rsid w:val="002D4B10"/>
    <w:rPr>
      <w:rFonts w:ascii="Poppins" w:eastAsia="Poppins" w:hAnsi="Poppins" w:cs="Poppins"/>
      <w:lang w:val="en-GB"/>
    </w:rPr>
  </w:style>
  <w:style w:type="paragraph" w:styleId="Footer">
    <w:name w:val="footer"/>
    <w:basedOn w:val="Normal"/>
    <w:link w:val="FooterChar"/>
    <w:uiPriority w:val="99"/>
    <w:unhideWhenUsed/>
    <w:rsid w:val="002D4B10"/>
    <w:pPr>
      <w:tabs>
        <w:tab w:val="center" w:pos="4513"/>
        <w:tab w:val="right" w:pos="9026"/>
      </w:tabs>
    </w:pPr>
  </w:style>
  <w:style w:type="character" w:customStyle="1" w:styleId="FooterChar">
    <w:name w:val="Footer Char"/>
    <w:basedOn w:val="DefaultParagraphFont"/>
    <w:link w:val="Footer"/>
    <w:uiPriority w:val="99"/>
    <w:rsid w:val="002D4B10"/>
    <w:rPr>
      <w:rFonts w:ascii="Poppins" w:eastAsia="Poppins" w:hAnsi="Poppins" w:cs="Poppins"/>
      <w:lang w:val="en-GB"/>
    </w:rPr>
  </w:style>
  <w:style w:type="character" w:styleId="Hyperlink">
    <w:name w:val="Hyperlink"/>
    <w:basedOn w:val="DefaultParagraphFont"/>
    <w:uiPriority w:val="99"/>
    <w:unhideWhenUsed/>
    <w:rsid w:val="00D5596A"/>
    <w:rPr>
      <w:color w:val="0000FF" w:themeColor="hyperlink"/>
      <w:u w:val="single"/>
    </w:rPr>
  </w:style>
  <w:style w:type="character" w:styleId="UnresolvedMention">
    <w:name w:val="Unresolved Mention"/>
    <w:basedOn w:val="DefaultParagraphFont"/>
    <w:uiPriority w:val="99"/>
    <w:semiHidden/>
    <w:unhideWhenUsed/>
    <w:rsid w:val="00D559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227228">
      <w:bodyDiv w:val="1"/>
      <w:marLeft w:val="0"/>
      <w:marRight w:val="0"/>
      <w:marTop w:val="0"/>
      <w:marBottom w:val="0"/>
      <w:divBdr>
        <w:top w:val="none" w:sz="0" w:space="0" w:color="auto"/>
        <w:left w:val="none" w:sz="0" w:space="0" w:color="auto"/>
        <w:bottom w:val="none" w:sz="0" w:space="0" w:color="auto"/>
        <w:right w:val="none" w:sz="0" w:space="0" w:color="auto"/>
      </w:divBdr>
    </w:div>
    <w:div w:id="1478254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scarf.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cia.Gray\OneDrive%20-%20SCARF\Desktop\Scarf%20Letterhead%20Standard%202024%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2B283CD1A9ED4C959DF0F84308246D" ma:contentTypeVersion="16" ma:contentTypeDescription="Create a new document." ma:contentTypeScope="" ma:versionID="4636e4df87b1ba65227ac82707329124">
  <xsd:schema xmlns:xsd="http://www.w3.org/2001/XMLSchema" xmlns:xs="http://www.w3.org/2001/XMLSchema" xmlns:p="http://schemas.microsoft.com/office/2006/metadata/properties" xmlns:ns2="057e78c6-c724-4a2e-be7c-1abd7fd81ad4" xmlns:ns3="dfc27ddd-59af-4c44-9c06-42ec8eff010a" targetNamespace="http://schemas.microsoft.com/office/2006/metadata/properties" ma:root="true" ma:fieldsID="bffc180648cee7fe450a3661ec95cde7" ns2:_="" ns3:_="">
    <xsd:import namespace="057e78c6-c724-4a2e-be7c-1abd7fd81ad4"/>
    <xsd:import namespace="dfc27ddd-59af-4c44-9c06-42ec8eff01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7e78c6-c724-4a2e-be7c-1abd7fd81a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b9ad39a-aede-4f73-821f-767270106f45"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c27ddd-59af-4c44-9c06-42ec8eff010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71e1a94-23f6-4ba4-9fda-7bd4d51c63a2}" ma:internalName="TaxCatchAll" ma:showField="CatchAllData" ma:web="dfc27ddd-59af-4c44-9c06-42ec8eff01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7e78c6-c724-4a2e-be7c-1abd7fd81ad4">
      <Terms xmlns="http://schemas.microsoft.com/office/infopath/2007/PartnerControls"/>
    </lcf76f155ced4ddcb4097134ff3c332f>
    <TaxCatchAll xmlns="dfc27ddd-59af-4c44-9c06-42ec8eff010a" xsi:nil="true"/>
    <SharedWithUsers xmlns="dfc27ddd-59af-4c44-9c06-42ec8eff010a">
      <UserInfo>
        <DisplayName>Rachael Rutherford</DisplayName>
        <AccountId>9</AccountId>
        <AccountType/>
      </UserInfo>
      <UserInfo>
        <DisplayName>Emma Johnson</DisplayName>
        <AccountId>13</AccountId>
        <AccountType/>
      </UserInfo>
      <UserInfo>
        <DisplayName>Tricia Gray</DisplayName>
        <AccountId>89</AccountId>
        <AccountType/>
      </UserInfo>
      <UserInfo>
        <DisplayName>Christine Sellers</DisplayName>
        <AccountId>98</AccountId>
        <AccountType/>
      </UserInfo>
      <UserInfo>
        <DisplayName>David Mackay</DisplayName>
        <AccountId>35</AccountId>
        <AccountType/>
      </UserInfo>
      <UserInfo>
        <DisplayName>Chris Scott</DisplayName>
        <AccountId>69</AccountId>
        <AccountType/>
      </UserInfo>
      <UserInfo>
        <DisplayName>Lawrence Johnston</DisplayName>
        <AccountId>42</AccountId>
        <AccountType/>
      </UserInfo>
      <UserInfo>
        <DisplayName>Dave Sims</DisplayName>
        <AccountId>21</AccountId>
        <AccountType/>
      </UserInfo>
      <UserInfo>
        <DisplayName>Michael Marley</DisplayName>
        <AccountId>18</AccountId>
        <AccountType/>
      </UserInfo>
      <UserInfo>
        <DisplayName>Aidan Rice</DisplayName>
        <AccountId>75</AccountId>
        <AccountType/>
      </UserInfo>
      <UserInfo>
        <DisplayName>Janine Esson</DisplayName>
        <AccountId>22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3ECA5-A197-46C3-BEFF-CF46D7F5CCFD}"/>
</file>

<file path=customXml/itemProps2.xml><?xml version="1.0" encoding="utf-8"?>
<ds:datastoreItem xmlns:ds="http://schemas.openxmlformats.org/officeDocument/2006/customXml" ds:itemID="{8D0411E6-18E4-4223-80CB-E056033FCFA6}">
  <ds:schemaRefs>
    <ds:schemaRef ds:uri="http://schemas.microsoft.com/office/2006/metadata/properties"/>
    <ds:schemaRef ds:uri="http://schemas.microsoft.com/office/infopath/2007/PartnerControls"/>
    <ds:schemaRef ds:uri="b570a0a6-a67b-4db8-a638-da340bcf9501"/>
    <ds:schemaRef ds:uri="ad5c4c74-80c0-4a3e-8f6c-0f54f263267a"/>
  </ds:schemaRefs>
</ds:datastoreItem>
</file>

<file path=customXml/itemProps3.xml><?xml version="1.0" encoding="utf-8"?>
<ds:datastoreItem xmlns:ds="http://schemas.openxmlformats.org/officeDocument/2006/customXml" ds:itemID="{0EE7B0BA-E234-4E76-94C3-59CBAFEEF5B7}">
  <ds:schemaRefs>
    <ds:schemaRef ds:uri="http://schemas.microsoft.com/sharepoint/v3/contenttype/forms"/>
  </ds:schemaRefs>
</ds:datastoreItem>
</file>

<file path=customXml/itemProps4.xml><?xml version="1.0" encoding="utf-8"?>
<ds:datastoreItem xmlns:ds="http://schemas.openxmlformats.org/officeDocument/2006/customXml" ds:itemID="{3D5B0441-ACD8-467A-A0E7-08A8A1562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Scarf Letterhead Standard 2024 .dotx</Template>
  <TotalTime>2</TotalTime>
  <Pages>2</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Tricia Gray</dc:creator>
  <cp:lastModifiedBy>Christine Sellers</cp:lastModifiedBy>
  <cp:revision>2</cp:revision>
  <dcterms:created xsi:type="dcterms:W3CDTF">2024-10-17T15:10:00Z</dcterms:created>
  <dcterms:modified xsi:type="dcterms:W3CDTF">2024-10-17T15:10:00Z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2021-05-13T00:00:00Z</vt:filetime>
  </property>
  <property fmtid="{D5CDD505-2E9C-101B-9397-08002B2CF9AE}" pid="3" name="Creator">
    <vt:lpwstr>Adobe InDesign 16.1 (Windows)</vt:lpwstr>
  </property>
  <property fmtid="{D5CDD505-2E9C-101B-9397-08002B2CF9AE}" pid="4" name="LastSaved">
    <vt:filetime>2021-05-31T00:00:00Z</vt:filetime>
  </property>
  <property fmtid="{D5CDD505-2E9C-101B-9397-08002B2CF9AE}" pid="5" name="ContentTypeId">
    <vt:lpwstr>0x010100902B283CD1A9ED4C959DF0F84308246D</vt:lpwstr>
  </property>
  <property fmtid="{D5CDD505-2E9C-101B-9397-08002B2CF9AE}" pid="6" name="MediaServiceImageTags">
    <vt:lpwstr/>
  </property>
</Properties>
</file>